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B318DA" w14:textId="77777777" w:rsidR="00086569" w:rsidRDefault="00086569" w:rsidP="00086569">
      <w:pPr>
        <w:pStyle w:val="NoSpacing"/>
      </w:pPr>
      <w:r>
        <w:rPr>
          <w:u w:val="single"/>
        </w:rPr>
        <w:t>John POTELL</w:t>
      </w:r>
      <w:r>
        <w:t xml:space="preserve">      (fl.1500)</w:t>
      </w:r>
    </w:p>
    <w:p w14:paraId="1FCD0EE1" w14:textId="764DB9FE" w:rsidR="00086569" w:rsidRDefault="00086569" w:rsidP="00086569">
      <w:pPr>
        <w:pStyle w:val="NoSpacing"/>
      </w:pPr>
      <w:r>
        <w:t xml:space="preserve">of </w:t>
      </w:r>
      <w:proofErr w:type="spellStart"/>
      <w:r>
        <w:t>Dickleburgh</w:t>
      </w:r>
      <w:proofErr w:type="spellEnd"/>
      <w:r>
        <w:t>, Norfolk.</w:t>
      </w:r>
      <w:r w:rsidR="00917ABD">
        <w:t xml:space="preserve"> Shoemaker.</w:t>
      </w:r>
    </w:p>
    <w:p w14:paraId="18C0A39C" w14:textId="77777777" w:rsidR="00086569" w:rsidRDefault="00086569" w:rsidP="00086569">
      <w:pPr>
        <w:pStyle w:val="NoSpacing"/>
      </w:pPr>
    </w:p>
    <w:p w14:paraId="3151514B" w14:textId="54F60990" w:rsidR="00086569" w:rsidRDefault="00086569" w:rsidP="00086569">
      <w:pPr>
        <w:pStyle w:val="NoSpacing"/>
      </w:pPr>
    </w:p>
    <w:p w14:paraId="27190A0B" w14:textId="77777777" w:rsidR="00917ABD" w:rsidRDefault="00917ABD" w:rsidP="00917ABD">
      <w:pPr>
        <w:pStyle w:val="NoSpacing"/>
      </w:pPr>
      <w:r>
        <w:tab/>
        <w:t>1484</w:t>
      </w:r>
      <w:r>
        <w:tab/>
        <w:t>John Warner(q.v.) brought a plaint of debt against him and John Dey of</w:t>
      </w:r>
    </w:p>
    <w:p w14:paraId="06A318D9" w14:textId="77777777" w:rsidR="00917ABD" w:rsidRDefault="00917ABD" w:rsidP="00917ABD">
      <w:pPr>
        <w:pStyle w:val="NoSpacing"/>
      </w:pPr>
      <w:r>
        <w:tab/>
      </w:r>
      <w:r>
        <w:tab/>
      </w:r>
      <w:proofErr w:type="spellStart"/>
      <w:r>
        <w:t>Benacre</w:t>
      </w:r>
      <w:proofErr w:type="spellEnd"/>
      <w:r>
        <w:t xml:space="preserve">, Suffolk(q.v.), as the executors of Robert </w:t>
      </w:r>
      <w:proofErr w:type="spellStart"/>
      <w:r>
        <w:t>Cobolde</w:t>
      </w:r>
      <w:proofErr w:type="spellEnd"/>
      <w:r>
        <w:t xml:space="preserve"> of Beccles(q.v.).</w:t>
      </w:r>
    </w:p>
    <w:p w14:paraId="7DD9C9A0" w14:textId="39FCEFEF" w:rsidR="00917ABD" w:rsidRDefault="00917ABD" w:rsidP="00917ABD">
      <w:pPr>
        <w:pStyle w:val="NoSpacing"/>
      </w:pPr>
      <w:r>
        <w:tab/>
      </w:r>
      <w:r>
        <w:tab/>
        <w:t>(http://aalt.law.uh.edu/Indices/CP40Indices/CP40no888Pl.htm)</w:t>
      </w:r>
    </w:p>
    <w:p w14:paraId="17A877E0" w14:textId="77777777" w:rsidR="00086569" w:rsidRDefault="00086569" w:rsidP="00086569">
      <w:pPr>
        <w:pStyle w:val="NoSpacing"/>
      </w:pPr>
      <w:r>
        <w:tab/>
        <w:t>1500</w:t>
      </w:r>
      <w:r>
        <w:tab/>
        <w:t>He made his Will.</w:t>
      </w:r>
    </w:p>
    <w:p w14:paraId="350B86BF" w14:textId="77777777" w:rsidR="00086569" w:rsidRDefault="00086569" w:rsidP="00086569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Cage 38)</w:t>
      </w:r>
    </w:p>
    <w:p w14:paraId="163D13F9" w14:textId="77777777" w:rsidR="00086569" w:rsidRDefault="00086569" w:rsidP="00086569">
      <w:pPr>
        <w:pStyle w:val="NoSpacing"/>
      </w:pPr>
    </w:p>
    <w:p w14:paraId="4033EEFB" w14:textId="77777777" w:rsidR="00086569" w:rsidRDefault="00086569" w:rsidP="00086569">
      <w:pPr>
        <w:pStyle w:val="NoSpacing"/>
      </w:pPr>
    </w:p>
    <w:p w14:paraId="2363DD84" w14:textId="3D53E3F2" w:rsidR="00E47068" w:rsidRDefault="00086569" w:rsidP="00086569">
      <w:pPr>
        <w:pStyle w:val="NoSpacing"/>
      </w:pPr>
      <w:r>
        <w:t>22 October 2014</w:t>
      </w:r>
    </w:p>
    <w:p w14:paraId="565C865E" w14:textId="7F46DC8F" w:rsidR="00917ABD" w:rsidRPr="00C009D8" w:rsidRDefault="00917ABD" w:rsidP="00086569">
      <w:pPr>
        <w:pStyle w:val="NoSpacing"/>
      </w:pPr>
      <w:r>
        <w:t>17 October 2019</w:t>
      </w:r>
      <w:bookmarkStart w:id="0" w:name="_GoBack"/>
      <w:bookmarkEnd w:id="0"/>
    </w:p>
    <w:sectPr w:rsidR="00917ABD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52B1EE" w14:textId="77777777" w:rsidR="00086569" w:rsidRDefault="00086569" w:rsidP="00920DE3">
      <w:pPr>
        <w:spacing w:after="0" w:line="240" w:lineRule="auto"/>
      </w:pPr>
      <w:r>
        <w:separator/>
      </w:r>
    </w:p>
  </w:endnote>
  <w:endnote w:type="continuationSeparator" w:id="0">
    <w:p w14:paraId="5E9AA5D0" w14:textId="77777777" w:rsidR="00086569" w:rsidRDefault="0008656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DEB4B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2B562" w14:textId="77777777" w:rsidR="00C009D8" w:rsidRPr="00C009D8" w:rsidRDefault="00C009D8">
    <w:pPr>
      <w:pStyle w:val="Footer"/>
    </w:pPr>
    <w:r>
      <w:t>Copyright I.S.Rogers 9 August 2013</w:t>
    </w:r>
  </w:p>
  <w:p w14:paraId="4515668A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50753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5CB9F" w14:textId="77777777" w:rsidR="00086569" w:rsidRDefault="00086569" w:rsidP="00920DE3">
      <w:pPr>
        <w:spacing w:after="0" w:line="240" w:lineRule="auto"/>
      </w:pPr>
      <w:r>
        <w:separator/>
      </w:r>
    </w:p>
  </w:footnote>
  <w:footnote w:type="continuationSeparator" w:id="0">
    <w:p w14:paraId="118AB2BF" w14:textId="77777777" w:rsidR="00086569" w:rsidRDefault="0008656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C4A33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9866A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58999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6569"/>
    <w:rsid w:val="00086569"/>
    <w:rsid w:val="00120749"/>
    <w:rsid w:val="00624CAE"/>
    <w:rsid w:val="00917AB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1F592"/>
  <w15:docId w15:val="{3E51551E-CCC6-4C31-A41E-2C11A6E08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865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2014-11-26T19:31:00Z</dcterms:created>
  <dcterms:modified xsi:type="dcterms:W3CDTF">2019-10-17T16:13:00Z</dcterms:modified>
</cp:coreProperties>
</file>